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98" w:rsidRDefault="002D1F03">
      <w:pPr>
        <w:rPr>
          <w:rFonts w:ascii="Times New Roman" w:eastAsia="宋体" w:hAnsi="Times New Roman" w:cs="Times New Roman"/>
        </w:rPr>
      </w:pPr>
      <w:r w:rsidRPr="002D1F03">
        <w:rPr>
          <w:rFonts w:ascii="Times New Roman" w:eastAsia="宋体" w:hAnsi="Times New Roman" w:cs="Times New Roman"/>
        </w:rPr>
        <w:t>1.</w:t>
      </w:r>
      <w:r w:rsidRPr="002D1F03">
        <w:rPr>
          <w:rFonts w:ascii="Times New Roman" w:eastAsia="宋体" w:hAnsi="Times New Roman" w:cs="Times New Roman"/>
        </w:rPr>
        <w:t>《安徽农业大学学报》为安徽农业大学主办的国内外公开发行的综合性学术刊物，面向国内外征稿，主要刊登</w:t>
      </w:r>
      <w:r w:rsidR="00AC2F0C">
        <w:rPr>
          <w:rFonts w:ascii="Times New Roman" w:eastAsia="宋体" w:hAnsi="Times New Roman" w:cs="Times New Roman" w:hint="eastAsia"/>
        </w:rPr>
        <w:t>茶</w:t>
      </w:r>
      <w:r w:rsidRPr="002D1F03">
        <w:rPr>
          <w:rFonts w:ascii="Times New Roman" w:eastAsia="宋体" w:hAnsi="Times New Roman" w:cs="Times New Roman"/>
        </w:rPr>
        <w:t>学、</w:t>
      </w:r>
      <w:r w:rsidR="00AC2F0C">
        <w:rPr>
          <w:rFonts w:ascii="Times New Roman" w:eastAsia="宋体" w:hAnsi="Times New Roman" w:cs="Times New Roman" w:hint="eastAsia"/>
        </w:rPr>
        <w:t>作物学、</w:t>
      </w:r>
      <w:r w:rsidRPr="002D1F03">
        <w:rPr>
          <w:rFonts w:ascii="Times New Roman" w:eastAsia="宋体" w:hAnsi="Times New Roman" w:cs="Times New Roman"/>
        </w:rPr>
        <w:t>林学、</w:t>
      </w:r>
      <w:r w:rsidR="00AC2F0C">
        <w:rPr>
          <w:rFonts w:ascii="Times New Roman" w:eastAsia="宋体" w:hAnsi="Times New Roman" w:cs="Times New Roman" w:hint="eastAsia"/>
        </w:rPr>
        <w:t>动物科学、动物医学</w:t>
      </w:r>
      <w:r w:rsidRPr="002D1F03">
        <w:rPr>
          <w:rFonts w:ascii="Times New Roman" w:eastAsia="宋体" w:hAnsi="Times New Roman" w:cs="Times New Roman"/>
        </w:rPr>
        <w:t>、</w:t>
      </w:r>
      <w:r w:rsidR="00AC2F0C">
        <w:rPr>
          <w:rFonts w:ascii="Times New Roman" w:eastAsia="宋体" w:hAnsi="Times New Roman" w:cs="Times New Roman" w:hint="eastAsia"/>
        </w:rPr>
        <w:t>生物学</w:t>
      </w:r>
      <w:r w:rsidRPr="002D1F03">
        <w:rPr>
          <w:rFonts w:ascii="Times New Roman" w:eastAsia="宋体" w:hAnsi="Times New Roman" w:cs="Times New Roman"/>
        </w:rPr>
        <w:t>、园艺、植</w:t>
      </w:r>
      <w:r w:rsidR="00457AC7">
        <w:rPr>
          <w:rFonts w:ascii="Times New Roman" w:eastAsia="宋体" w:hAnsi="Times New Roman" w:cs="Times New Roman"/>
        </w:rPr>
        <w:t>物</w:t>
      </w:r>
      <w:r w:rsidRPr="002D1F03">
        <w:rPr>
          <w:rFonts w:ascii="Times New Roman" w:eastAsia="宋体" w:hAnsi="Times New Roman" w:cs="Times New Roman"/>
        </w:rPr>
        <w:t>保</w:t>
      </w:r>
      <w:r w:rsidR="00457AC7">
        <w:rPr>
          <w:rFonts w:ascii="Times New Roman" w:eastAsia="宋体" w:hAnsi="Times New Roman" w:cs="Times New Roman"/>
        </w:rPr>
        <w:t>护</w:t>
      </w:r>
      <w:bookmarkStart w:id="0" w:name="_GoBack"/>
      <w:bookmarkEnd w:id="0"/>
      <w:r w:rsidRPr="002D1F03">
        <w:rPr>
          <w:rFonts w:ascii="Times New Roman" w:eastAsia="宋体" w:hAnsi="Times New Roman" w:cs="Times New Roman"/>
        </w:rPr>
        <w:t>、</w:t>
      </w:r>
      <w:r w:rsidR="00AC2F0C">
        <w:rPr>
          <w:rFonts w:ascii="Times New Roman" w:eastAsia="宋体" w:hAnsi="Times New Roman" w:cs="Times New Roman" w:hint="eastAsia"/>
        </w:rPr>
        <w:t>食品科学、</w:t>
      </w:r>
      <w:r w:rsidR="001574D0">
        <w:rPr>
          <w:rFonts w:ascii="Times New Roman" w:eastAsia="宋体" w:hAnsi="Times New Roman" w:cs="Times New Roman" w:hint="eastAsia"/>
        </w:rPr>
        <w:t>资源与环境和</w:t>
      </w:r>
      <w:r w:rsidRPr="002D1F03">
        <w:rPr>
          <w:rFonts w:ascii="Times New Roman" w:eastAsia="宋体" w:hAnsi="Times New Roman" w:cs="Times New Roman"/>
        </w:rPr>
        <w:t>农业工程</w:t>
      </w:r>
      <w:r w:rsidR="00762153">
        <w:rPr>
          <w:rFonts w:ascii="Times New Roman" w:eastAsia="宋体" w:hAnsi="Times New Roman" w:cs="Times New Roman" w:hint="eastAsia"/>
        </w:rPr>
        <w:t>等</w:t>
      </w:r>
      <w:r w:rsidRPr="002D1F03">
        <w:rPr>
          <w:rFonts w:ascii="Times New Roman" w:eastAsia="宋体" w:hAnsi="Times New Roman" w:cs="Times New Roman"/>
        </w:rPr>
        <w:t>学科的学术论文、研究报告</w:t>
      </w:r>
      <w:r w:rsidR="00A36A71">
        <w:rPr>
          <w:rFonts w:ascii="Times New Roman" w:eastAsia="宋体" w:hAnsi="Times New Roman" w:cs="Times New Roman" w:hint="eastAsia"/>
        </w:rPr>
        <w:t>和综述</w:t>
      </w:r>
      <w:r w:rsidRPr="002D1F03">
        <w:rPr>
          <w:rFonts w:ascii="Times New Roman" w:eastAsia="宋体" w:hAnsi="Times New Roman" w:cs="Times New Roman"/>
        </w:rPr>
        <w:t>等。读者对象主要是农林科技工作者、高等学校师生以及有关部门的专业干部。</w:t>
      </w:r>
      <w:r w:rsidRPr="002D1F03">
        <w:rPr>
          <w:rFonts w:ascii="Times New Roman" w:eastAsia="宋体" w:hAnsi="Times New Roman" w:cs="Times New Roman"/>
        </w:rPr>
        <w:cr/>
        <w:t>2.</w:t>
      </w:r>
      <w:r w:rsidRPr="002D1F03">
        <w:rPr>
          <w:rFonts w:ascii="Times New Roman" w:eastAsia="宋体" w:hAnsi="Times New Roman" w:cs="Times New Roman"/>
        </w:rPr>
        <w:t>来稿要论点明确，数据可靠，论证严谨，</w:t>
      </w:r>
      <w:r w:rsidR="001F4B7C">
        <w:rPr>
          <w:rFonts w:ascii="Times New Roman" w:eastAsia="宋体" w:hAnsi="Times New Roman" w:cs="Times New Roman" w:hint="eastAsia"/>
        </w:rPr>
        <w:t>语句</w:t>
      </w:r>
      <w:r w:rsidRPr="002D1F03">
        <w:rPr>
          <w:rFonts w:ascii="Times New Roman" w:eastAsia="宋体" w:hAnsi="Times New Roman" w:cs="Times New Roman"/>
        </w:rPr>
        <w:t>简</w:t>
      </w:r>
      <w:r w:rsidR="008A6A53">
        <w:rPr>
          <w:rFonts w:ascii="Times New Roman" w:eastAsia="宋体" w:hAnsi="Times New Roman" w:cs="Times New Roman" w:hint="eastAsia"/>
        </w:rPr>
        <w:t>洁明了</w:t>
      </w:r>
      <w:r w:rsidRPr="002D1F03">
        <w:rPr>
          <w:rFonts w:ascii="Times New Roman" w:eastAsia="宋体" w:hAnsi="Times New Roman" w:cs="Times New Roman"/>
        </w:rPr>
        <w:t>，标点</w:t>
      </w:r>
      <w:r w:rsidR="007418BC">
        <w:rPr>
          <w:rFonts w:ascii="Times New Roman" w:eastAsia="宋体" w:hAnsi="Times New Roman" w:cs="Times New Roman" w:hint="eastAsia"/>
        </w:rPr>
        <w:t>符号</w:t>
      </w:r>
      <w:r w:rsidR="008A6A53">
        <w:rPr>
          <w:rFonts w:ascii="Times New Roman" w:eastAsia="宋体" w:hAnsi="Times New Roman" w:cs="Times New Roman" w:hint="eastAsia"/>
        </w:rPr>
        <w:t>正</w:t>
      </w:r>
      <w:r w:rsidRPr="002D1F03">
        <w:rPr>
          <w:rFonts w:ascii="Times New Roman" w:eastAsia="宋体" w:hAnsi="Times New Roman" w:cs="Times New Roman"/>
        </w:rPr>
        <w:t>确。按下列顺序行文：题名</w:t>
      </w:r>
      <w:r w:rsidR="007418BC">
        <w:rPr>
          <w:rFonts w:ascii="Times New Roman" w:eastAsia="宋体" w:hAnsi="Times New Roman" w:cs="Times New Roman" w:hint="eastAsia"/>
        </w:rPr>
        <w:t>（</w:t>
      </w:r>
      <w:r w:rsidR="00552576">
        <w:rPr>
          <w:rFonts w:ascii="Times New Roman" w:eastAsia="宋体" w:hAnsi="Times New Roman" w:cs="Times New Roman" w:hint="eastAsia"/>
        </w:rPr>
        <w:t>尽量</w:t>
      </w:r>
      <w:r w:rsidR="007418BC">
        <w:rPr>
          <w:rFonts w:ascii="Times New Roman" w:eastAsia="宋体" w:hAnsi="Times New Roman" w:cs="Times New Roman" w:hint="eastAsia"/>
        </w:rPr>
        <w:t>不超过</w:t>
      </w:r>
      <w:r w:rsidR="007418BC">
        <w:rPr>
          <w:rFonts w:ascii="Times New Roman" w:eastAsia="宋体" w:hAnsi="Times New Roman" w:cs="Times New Roman" w:hint="eastAsia"/>
        </w:rPr>
        <w:t>20</w:t>
      </w:r>
      <w:r w:rsidR="007418BC">
        <w:rPr>
          <w:rFonts w:ascii="Times New Roman" w:eastAsia="宋体" w:hAnsi="Times New Roman" w:cs="Times New Roman" w:hint="eastAsia"/>
        </w:rPr>
        <w:t>个汉字），</w:t>
      </w:r>
      <w:r w:rsidRPr="002D1F03">
        <w:rPr>
          <w:rFonts w:ascii="Times New Roman" w:eastAsia="宋体" w:hAnsi="Times New Roman" w:cs="Times New Roman"/>
        </w:rPr>
        <w:t>作者姓名、作者单位</w:t>
      </w:r>
      <w:r w:rsidRPr="002D1F03">
        <w:rPr>
          <w:rFonts w:ascii="Times New Roman" w:eastAsia="宋体" w:hAnsi="Times New Roman" w:cs="Times New Roman"/>
        </w:rPr>
        <w:t>(</w:t>
      </w:r>
      <w:r w:rsidRPr="002D1F03">
        <w:rPr>
          <w:rFonts w:ascii="Times New Roman" w:eastAsia="宋体" w:hAnsi="Times New Roman" w:cs="Times New Roman"/>
        </w:rPr>
        <w:t>地址、邮政编码</w:t>
      </w:r>
      <w:r w:rsidRPr="002D1F03">
        <w:rPr>
          <w:rFonts w:ascii="Times New Roman" w:eastAsia="宋体" w:hAnsi="Times New Roman" w:cs="Times New Roman"/>
        </w:rPr>
        <w:t>)</w:t>
      </w:r>
      <w:r w:rsidR="007418BC">
        <w:rPr>
          <w:rFonts w:ascii="Times New Roman" w:eastAsia="宋体" w:hAnsi="Times New Roman" w:cs="Times New Roman" w:hint="eastAsia"/>
        </w:rPr>
        <w:t>，</w:t>
      </w:r>
      <w:r w:rsidRPr="002D1F03">
        <w:rPr>
          <w:rFonts w:ascii="Times New Roman" w:eastAsia="宋体" w:hAnsi="Times New Roman" w:cs="Times New Roman"/>
        </w:rPr>
        <w:t>中文摘要</w:t>
      </w:r>
      <w:r w:rsidRPr="002D1F03">
        <w:rPr>
          <w:rFonts w:ascii="Times New Roman" w:eastAsia="宋体" w:hAnsi="Times New Roman" w:cs="Times New Roman"/>
        </w:rPr>
        <w:t>(</w:t>
      </w:r>
      <w:r w:rsidR="007418BC">
        <w:rPr>
          <w:rFonts w:ascii="Times New Roman" w:eastAsia="宋体" w:hAnsi="Times New Roman" w:cs="Times New Roman" w:hint="eastAsia"/>
        </w:rPr>
        <w:t>含目的、方法、结果、结论，尽</w:t>
      </w:r>
      <w:r w:rsidR="00552576">
        <w:rPr>
          <w:rFonts w:ascii="Times New Roman" w:eastAsia="宋体" w:hAnsi="Times New Roman" w:cs="Times New Roman" w:hint="eastAsia"/>
        </w:rPr>
        <w:t>可能多地</w:t>
      </w:r>
      <w:r w:rsidR="007418BC">
        <w:rPr>
          <w:rFonts w:ascii="Times New Roman" w:eastAsia="宋体" w:hAnsi="Times New Roman" w:cs="Times New Roman" w:hint="eastAsia"/>
        </w:rPr>
        <w:t>提供定性或定量的创新内容和信息，</w:t>
      </w:r>
      <w:r w:rsidR="007418BC">
        <w:rPr>
          <w:rFonts w:ascii="Times New Roman" w:eastAsia="宋体" w:hAnsi="Times New Roman" w:cs="Times New Roman" w:hint="eastAsia"/>
        </w:rPr>
        <w:t>3</w:t>
      </w:r>
      <w:r w:rsidRPr="002D1F03">
        <w:rPr>
          <w:rFonts w:ascii="Times New Roman" w:eastAsia="宋体" w:hAnsi="Times New Roman" w:cs="Times New Roman"/>
        </w:rPr>
        <w:t>00</w:t>
      </w:r>
      <w:r w:rsidRPr="002D1F03">
        <w:rPr>
          <w:rFonts w:ascii="Times New Roman" w:eastAsia="宋体" w:hAnsi="Times New Roman" w:cs="Times New Roman"/>
        </w:rPr>
        <w:t>～</w:t>
      </w:r>
      <w:r w:rsidR="007418BC">
        <w:rPr>
          <w:rFonts w:ascii="Times New Roman" w:eastAsia="宋体" w:hAnsi="Times New Roman" w:cs="Times New Roman" w:hint="eastAsia"/>
        </w:rPr>
        <w:t>4</w:t>
      </w:r>
      <w:r w:rsidRPr="002D1F03">
        <w:rPr>
          <w:rFonts w:ascii="Times New Roman" w:eastAsia="宋体" w:hAnsi="Times New Roman" w:cs="Times New Roman"/>
        </w:rPr>
        <w:t>00</w:t>
      </w:r>
      <w:r w:rsidRPr="002D1F03">
        <w:rPr>
          <w:rFonts w:ascii="Times New Roman" w:eastAsia="宋体" w:hAnsi="Times New Roman" w:cs="Times New Roman"/>
        </w:rPr>
        <w:t>字</w:t>
      </w:r>
      <w:r w:rsidR="007418BC">
        <w:rPr>
          <w:rFonts w:ascii="Times New Roman" w:eastAsia="宋体" w:hAnsi="Times New Roman" w:cs="Times New Roman" w:hint="eastAsia"/>
        </w:rPr>
        <w:t>左右</w:t>
      </w:r>
      <w:r w:rsidRPr="002D1F03">
        <w:rPr>
          <w:rFonts w:ascii="Times New Roman" w:eastAsia="宋体" w:hAnsi="Times New Roman" w:cs="Times New Roman"/>
        </w:rPr>
        <w:t>)</w:t>
      </w:r>
      <w:r w:rsidR="007418BC">
        <w:rPr>
          <w:rFonts w:ascii="Times New Roman" w:eastAsia="宋体" w:hAnsi="Times New Roman" w:cs="Times New Roman" w:hint="eastAsia"/>
        </w:rPr>
        <w:t>，</w:t>
      </w:r>
      <w:r w:rsidRPr="002D1F03">
        <w:rPr>
          <w:rFonts w:ascii="Times New Roman" w:eastAsia="宋体" w:hAnsi="Times New Roman" w:cs="Times New Roman"/>
        </w:rPr>
        <w:t>关键词</w:t>
      </w:r>
      <w:r w:rsidR="007418BC">
        <w:rPr>
          <w:rFonts w:ascii="Times New Roman" w:eastAsia="宋体" w:hAnsi="Times New Roman" w:cs="Times New Roman" w:hint="eastAsia"/>
        </w:rPr>
        <w:t>（</w:t>
      </w:r>
      <w:r w:rsidR="007418BC">
        <w:rPr>
          <w:rFonts w:ascii="Times New Roman" w:eastAsia="宋体" w:hAnsi="Times New Roman" w:cs="Times New Roman" w:hint="eastAsia"/>
        </w:rPr>
        <w:t>5</w:t>
      </w:r>
      <w:r w:rsidR="007418BC" w:rsidRPr="002D1F03">
        <w:rPr>
          <w:rFonts w:ascii="Times New Roman" w:eastAsia="宋体" w:hAnsi="Times New Roman" w:cs="Times New Roman"/>
        </w:rPr>
        <w:t>～</w:t>
      </w:r>
      <w:r w:rsidR="007418BC">
        <w:rPr>
          <w:rFonts w:ascii="Times New Roman" w:eastAsia="宋体" w:hAnsi="Times New Roman" w:cs="Times New Roman" w:hint="eastAsia"/>
        </w:rPr>
        <w:t>8</w:t>
      </w:r>
      <w:r w:rsidR="007418BC">
        <w:rPr>
          <w:rFonts w:ascii="Times New Roman" w:eastAsia="宋体" w:hAnsi="Times New Roman" w:cs="Times New Roman" w:hint="eastAsia"/>
        </w:rPr>
        <w:t>个），</w:t>
      </w:r>
      <w:r w:rsidRPr="002D1F03">
        <w:rPr>
          <w:rFonts w:ascii="Times New Roman" w:eastAsia="宋体" w:hAnsi="Times New Roman" w:cs="Times New Roman"/>
        </w:rPr>
        <w:t>中国图书馆分类法分类号</w:t>
      </w:r>
      <w:r w:rsidR="007418BC">
        <w:rPr>
          <w:rFonts w:ascii="Times New Roman" w:eastAsia="宋体" w:hAnsi="Times New Roman" w:cs="Times New Roman" w:hint="eastAsia"/>
        </w:rPr>
        <w:t>，</w:t>
      </w:r>
      <w:r w:rsidRPr="002D1F03">
        <w:rPr>
          <w:rFonts w:ascii="Times New Roman" w:eastAsia="宋体" w:hAnsi="Times New Roman" w:cs="Times New Roman"/>
        </w:rPr>
        <w:t>英文题名</w:t>
      </w:r>
      <w:r w:rsidR="00A00B4E">
        <w:rPr>
          <w:rFonts w:ascii="Times New Roman" w:eastAsia="宋体" w:hAnsi="Times New Roman" w:cs="Times New Roman" w:hint="eastAsia"/>
        </w:rPr>
        <w:t>（</w:t>
      </w:r>
      <w:r w:rsidR="00552576">
        <w:rPr>
          <w:rFonts w:ascii="Times New Roman" w:eastAsia="宋体" w:hAnsi="Times New Roman" w:cs="Times New Roman" w:hint="eastAsia"/>
        </w:rPr>
        <w:t>尽量</w:t>
      </w:r>
      <w:r w:rsidR="00A00B4E">
        <w:rPr>
          <w:rFonts w:ascii="Times New Roman" w:eastAsia="宋体" w:hAnsi="Times New Roman" w:cs="Times New Roman" w:hint="eastAsia"/>
        </w:rPr>
        <w:t>不超过</w:t>
      </w:r>
      <w:r w:rsidR="00A00B4E">
        <w:rPr>
          <w:rFonts w:ascii="Times New Roman" w:eastAsia="宋体" w:hAnsi="Times New Roman" w:cs="Times New Roman" w:hint="eastAsia"/>
        </w:rPr>
        <w:t>10</w:t>
      </w:r>
      <w:r w:rsidR="00A00B4E" w:rsidRPr="002D1F03">
        <w:rPr>
          <w:rFonts w:ascii="Times New Roman" w:eastAsia="宋体" w:hAnsi="Times New Roman" w:cs="Times New Roman"/>
        </w:rPr>
        <w:t>～</w:t>
      </w:r>
      <w:r w:rsidR="00A00B4E">
        <w:rPr>
          <w:rFonts w:ascii="Times New Roman" w:eastAsia="宋体" w:hAnsi="Times New Roman" w:cs="Times New Roman" w:hint="eastAsia"/>
        </w:rPr>
        <w:t>12</w:t>
      </w:r>
      <w:r w:rsidR="00A00B4E">
        <w:rPr>
          <w:rFonts w:ascii="Times New Roman" w:eastAsia="宋体" w:hAnsi="Times New Roman" w:cs="Times New Roman" w:hint="eastAsia"/>
        </w:rPr>
        <w:t>个单词）</w:t>
      </w:r>
      <w:r w:rsidR="007418BC">
        <w:rPr>
          <w:rFonts w:ascii="Times New Roman" w:eastAsia="宋体" w:hAnsi="Times New Roman" w:cs="Times New Roman" w:hint="eastAsia"/>
        </w:rPr>
        <w:t>，</w:t>
      </w:r>
      <w:r w:rsidRPr="002D1F03">
        <w:rPr>
          <w:rFonts w:ascii="Times New Roman" w:eastAsia="宋体" w:hAnsi="Times New Roman" w:cs="Times New Roman"/>
        </w:rPr>
        <w:t>作者姓名的汉语拼音、作者单位英文名称</w:t>
      </w:r>
      <w:r w:rsidR="007418BC">
        <w:rPr>
          <w:rFonts w:ascii="Times New Roman" w:eastAsia="宋体" w:hAnsi="Times New Roman" w:cs="Times New Roman" w:hint="eastAsia"/>
        </w:rPr>
        <w:t>，</w:t>
      </w:r>
      <w:r w:rsidRPr="002D1F03">
        <w:rPr>
          <w:rFonts w:ascii="Times New Roman" w:eastAsia="宋体" w:hAnsi="Times New Roman" w:cs="Times New Roman"/>
        </w:rPr>
        <w:t>英文摘要</w:t>
      </w:r>
      <w:r w:rsidRPr="002D1F03">
        <w:rPr>
          <w:rFonts w:ascii="Times New Roman" w:eastAsia="宋体" w:hAnsi="Times New Roman" w:cs="Times New Roman"/>
        </w:rPr>
        <w:t>(500</w:t>
      </w:r>
      <w:r w:rsidRPr="002D1F03">
        <w:rPr>
          <w:rFonts w:ascii="Times New Roman" w:eastAsia="宋体" w:hAnsi="Times New Roman" w:cs="Times New Roman"/>
        </w:rPr>
        <w:t>～</w:t>
      </w:r>
      <w:r w:rsidRPr="002D1F03">
        <w:rPr>
          <w:rFonts w:ascii="Times New Roman" w:eastAsia="宋体" w:hAnsi="Times New Roman" w:cs="Times New Roman"/>
        </w:rPr>
        <w:t>1500</w:t>
      </w:r>
      <w:r w:rsidRPr="002D1F03">
        <w:rPr>
          <w:rFonts w:ascii="Times New Roman" w:eastAsia="宋体" w:hAnsi="Times New Roman" w:cs="Times New Roman"/>
        </w:rPr>
        <w:t>字符</w:t>
      </w:r>
      <w:r w:rsidRPr="002D1F03">
        <w:rPr>
          <w:rFonts w:ascii="Times New Roman" w:eastAsia="宋体" w:hAnsi="Times New Roman" w:cs="Times New Roman"/>
        </w:rPr>
        <w:t>)</w:t>
      </w:r>
      <w:r w:rsidR="007418BC">
        <w:rPr>
          <w:rFonts w:ascii="Times New Roman" w:eastAsia="宋体" w:hAnsi="Times New Roman" w:cs="Times New Roman" w:hint="eastAsia"/>
        </w:rPr>
        <w:t>，</w:t>
      </w:r>
      <w:r w:rsidRPr="002D1F03">
        <w:rPr>
          <w:rFonts w:ascii="Times New Roman" w:eastAsia="宋体" w:hAnsi="Times New Roman" w:cs="Times New Roman"/>
        </w:rPr>
        <w:t>英文关键词</w:t>
      </w:r>
      <w:r w:rsidR="007418BC">
        <w:rPr>
          <w:rFonts w:ascii="Times New Roman" w:eastAsia="宋体" w:hAnsi="Times New Roman" w:cs="Times New Roman" w:hint="eastAsia"/>
        </w:rPr>
        <w:t>（</w:t>
      </w:r>
      <w:r w:rsidR="007418BC">
        <w:rPr>
          <w:rFonts w:ascii="Times New Roman" w:eastAsia="宋体" w:hAnsi="Times New Roman" w:cs="Times New Roman" w:hint="eastAsia"/>
        </w:rPr>
        <w:t>5</w:t>
      </w:r>
      <w:r w:rsidR="007418BC" w:rsidRPr="002D1F03">
        <w:rPr>
          <w:rFonts w:ascii="Times New Roman" w:eastAsia="宋体" w:hAnsi="Times New Roman" w:cs="Times New Roman"/>
        </w:rPr>
        <w:t>～</w:t>
      </w:r>
      <w:r w:rsidR="007418BC">
        <w:rPr>
          <w:rFonts w:ascii="Times New Roman" w:eastAsia="宋体" w:hAnsi="Times New Roman" w:cs="Times New Roman" w:hint="eastAsia"/>
        </w:rPr>
        <w:t>8</w:t>
      </w:r>
      <w:r w:rsidR="007418BC">
        <w:rPr>
          <w:rFonts w:ascii="Times New Roman" w:eastAsia="宋体" w:hAnsi="Times New Roman" w:cs="Times New Roman" w:hint="eastAsia"/>
        </w:rPr>
        <w:t>个），</w:t>
      </w:r>
      <w:r w:rsidR="007418BC">
        <w:rPr>
          <w:rFonts w:ascii="Times New Roman" w:eastAsia="宋体" w:hAnsi="Times New Roman" w:cs="Times New Roman"/>
        </w:rPr>
        <w:t>正文</w:t>
      </w:r>
      <w:r w:rsidR="00A00B4E">
        <w:rPr>
          <w:rFonts w:ascii="Times New Roman" w:eastAsia="宋体" w:hAnsi="Times New Roman" w:cs="Times New Roman" w:hint="eastAsia"/>
        </w:rPr>
        <w:t>（引言、材料与方法、结果与分析、讨论与结论）</w:t>
      </w:r>
      <w:r w:rsidR="007418BC">
        <w:rPr>
          <w:rFonts w:ascii="Times New Roman" w:eastAsia="宋体" w:hAnsi="Times New Roman" w:cs="Times New Roman"/>
        </w:rPr>
        <w:t>、</w:t>
      </w:r>
      <w:r w:rsidR="007418BC">
        <w:rPr>
          <w:rFonts w:ascii="Times New Roman" w:eastAsia="宋体" w:hAnsi="Times New Roman" w:cs="Times New Roman" w:hint="eastAsia"/>
        </w:rPr>
        <w:t>致谢（可缺省）、</w:t>
      </w:r>
      <w:r w:rsidR="007418BC">
        <w:rPr>
          <w:rFonts w:ascii="Times New Roman" w:eastAsia="宋体" w:hAnsi="Times New Roman" w:cs="Times New Roman"/>
        </w:rPr>
        <w:t>参考文献</w:t>
      </w:r>
      <w:r w:rsidRPr="002D1F03">
        <w:rPr>
          <w:rFonts w:ascii="Times New Roman" w:eastAsia="宋体" w:hAnsi="Times New Roman" w:cs="Times New Roman"/>
        </w:rPr>
        <w:t>。</w:t>
      </w:r>
      <w:r w:rsidRPr="002D1F03">
        <w:rPr>
          <w:rFonts w:ascii="Times New Roman" w:eastAsia="宋体" w:hAnsi="Times New Roman" w:cs="Times New Roman"/>
        </w:rPr>
        <w:cr/>
        <w:t>3.</w:t>
      </w:r>
      <w:r w:rsidRPr="002D1F03">
        <w:rPr>
          <w:rFonts w:ascii="Times New Roman" w:eastAsia="宋体" w:hAnsi="Times New Roman" w:cs="Times New Roman"/>
        </w:rPr>
        <w:t>动植物的拉丁学名排斜体。文中量、单位和符号必须以最新颁布的《中华人民共和国国家标准</w:t>
      </w:r>
      <w:r w:rsidRPr="002D1F03">
        <w:rPr>
          <w:rFonts w:ascii="Times New Roman" w:eastAsia="宋体" w:hAnsi="Times New Roman" w:cs="Times New Roman"/>
        </w:rPr>
        <w:t>—</w:t>
      </w:r>
      <w:r w:rsidRPr="002D1F03">
        <w:rPr>
          <w:rFonts w:ascii="Times New Roman" w:eastAsia="宋体" w:hAnsi="Times New Roman" w:cs="Times New Roman"/>
        </w:rPr>
        <w:t>量和单位》为准。组合单位一律用负指数表示。外文字母必须分清英文或希腊文正斜体、大小写、黑白体和上下角标。</w:t>
      </w:r>
      <w:r w:rsidRPr="002D1F03">
        <w:rPr>
          <w:rFonts w:ascii="Times New Roman" w:eastAsia="宋体" w:hAnsi="Times New Roman" w:cs="Times New Roman"/>
        </w:rPr>
        <w:cr/>
        <w:t>4.</w:t>
      </w:r>
      <w:r w:rsidR="001407CC" w:rsidRPr="002D1F03">
        <w:rPr>
          <w:rFonts w:ascii="Times New Roman" w:eastAsia="宋体" w:hAnsi="Times New Roman" w:cs="Times New Roman"/>
        </w:rPr>
        <w:t>来稿</w:t>
      </w:r>
      <w:r w:rsidR="002512A3">
        <w:rPr>
          <w:rFonts w:ascii="Times New Roman" w:eastAsia="宋体" w:hAnsi="Times New Roman" w:cs="Times New Roman" w:hint="eastAsia"/>
        </w:rPr>
        <w:t>中</w:t>
      </w:r>
      <w:r w:rsidRPr="002D1F03">
        <w:rPr>
          <w:rFonts w:ascii="Times New Roman" w:eastAsia="宋体" w:hAnsi="Times New Roman" w:cs="Times New Roman"/>
        </w:rPr>
        <w:t>的所有数字请按《关于出版物上数字用法的规定》的要求书写。凡是可能使用阿拉伯数字而且又很得体的地方均须使用阿拉伯数字。</w:t>
      </w:r>
      <w:r w:rsidRPr="002D1F03">
        <w:rPr>
          <w:rFonts w:ascii="Times New Roman" w:eastAsia="宋体" w:hAnsi="Times New Roman" w:cs="Times New Roman"/>
        </w:rPr>
        <w:cr/>
        <w:t>5.</w:t>
      </w:r>
      <w:r w:rsidRPr="002D1F03">
        <w:rPr>
          <w:rFonts w:ascii="Times New Roman" w:eastAsia="宋体" w:hAnsi="Times New Roman" w:cs="Times New Roman"/>
        </w:rPr>
        <w:t>正文的标题层次用阿拉伯数字编号，不同层次的数字之间用下圆点</w:t>
      </w:r>
      <w:r w:rsidRPr="002D1F03">
        <w:rPr>
          <w:rFonts w:ascii="Times New Roman" w:eastAsia="宋体" w:hAnsi="Times New Roman" w:cs="Times New Roman"/>
        </w:rPr>
        <w:t>“.”</w:t>
      </w:r>
      <w:r w:rsidRPr="002D1F03">
        <w:rPr>
          <w:rFonts w:ascii="Times New Roman" w:eastAsia="宋体" w:hAnsi="Times New Roman" w:cs="Times New Roman"/>
        </w:rPr>
        <w:t>相隔，如</w:t>
      </w:r>
      <w:r w:rsidRPr="002D1F03">
        <w:rPr>
          <w:rFonts w:ascii="Times New Roman" w:eastAsia="宋体" w:hAnsi="Times New Roman" w:cs="Times New Roman"/>
        </w:rPr>
        <w:t>“1”</w:t>
      </w:r>
      <w:r w:rsidRPr="002D1F03">
        <w:rPr>
          <w:rFonts w:ascii="Times New Roman" w:eastAsia="宋体" w:hAnsi="Times New Roman" w:cs="Times New Roman"/>
        </w:rPr>
        <w:t>，</w:t>
      </w:r>
      <w:r w:rsidRPr="002D1F03">
        <w:rPr>
          <w:rFonts w:ascii="Times New Roman" w:eastAsia="宋体" w:hAnsi="Times New Roman" w:cs="Times New Roman"/>
        </w:rPr>
        <w:t>“2.1”</w:t>
      </w:r>
      <w:r w:rsidRPr="002D1F03">
        <w:rPr>
          <w:rFonts w:ascii="Times New Roman" w:eastAsia="宋体" w:hAnsi="Times New Roman" w:cs="Times New Roman"/>
        </w:rPr>
        <w:t>，</w:t>
      </w:r>
      <w:r w:rsidR="00235612">
        <w:rPr>
          <w:rFonts w:ascii="Times New Roman" w:eastAsia="宋体" w:hAnsi="Times New Roman" w:cs="Times New Roman"/>
        </w:rPr>
        <w:cr/>
      </w:r>
      <w:r w:rsidRPr="002D1F03">
        <w:rPr>
          <w:rFonts w:ascii="Times New Roman" w:eastAsia="宋体" w:hAnsi="Times New Roman" w:cs="Times New Roman"/>
        </w:rPr>
        <w:t>“3.1.2”</w:t>
      </w:r>
      <w:r w:rsidRPr="002D1F03">
        <w:rPr>
          <w:rFonts w:ascii="Times New Roman" w:eastAsia="宋体" w:hAnsi="Times New Roman" w:cs="Times New Roman"/>
        </w:rPr>
        <w:t>，并一律左顶格。</w:t>
      </w:r>
      <w:r w:rsidRPr="002D1F03">
        <w:rPr>
          <w:rFonts w:ascii="Times New Roman" w:eastAsia="宋体" w:hAnsi="Times New Roman" w:cs="Times New Roman"/>
        </w:rPr>
        <w:cr/>
        <w:t>6.</w:t>
      </w:r>
      <w:r w:rsidRPr="002D1F03">
        <w:rPr>
          <w:rFonts w:ascii="Times New Roman" w:eastAsia="宋体" w:hAnsi="Times New Roman" w:cs="Times New Roman"/>
        </w:rPr>
        <w:t>来稿</w:t>
      </w:r>
      <w:proofErr w:type="gramStart"/>
      <w:r w:rsidRPr="002D1F03">
        <w:rPr>
          <w:rFonts w:ascii="Times New Roman" w:eastAsia="宋体" w:hAnsi="Times New Roman" w:cs="Times New Roman"/>
        </w:rPr>
        <w:t>应在篇首页</w:t>
      </w:r>
      <w:proofErr w:type="gramEnd"/>
      <w:r w:rsidRPr="002D1F03">
        <w:rPr>
          <w:rFonts w:ascii="Times New Roman" w:eastAsia="宋体" w:hAnsi="Times New Roman" w:cs="Times New Roman"/>
        </w:rPr>
        <w:t>的地脚处注明基金来源（项目名称及编号）、</w:t>
      </w:r>
      <w:r w:rsidR="008F5FBE">
        <w:rPr>
          <w:rFonts w:ascii="Times New Roman" w:eastAsia="宋体" w:hAnsi="Times New Roman" w:cs="Times New Roman" w:hint="eastAsia"/>
        </w:rPr>
        <w:t>第一</w:t>
      </w:r>
      <w:r w:rsidRPr="002D1F03">
        <w:rPr>
          <w:rFonts w:ascii="Times New Roman" w:eastAsia="宋体" w:hAnsi="Times New Roman" w:cs="Times New Roman"/>
        </w:rPr>
        <w:t>作者</w:t>
      </w:r>
      <w:r w:rsidR="008F5FBE">
        <w:rPr>
          <w:rFonts w:ascii="Times New Roman" w:eastAsia="宋体" w:hAnsi="Times New Roman" w:cs="Times New Roman" w:hint="eastAsia"/>
        </w:rPr>
        <w:t>和通信作者</w:t>
      </w:r>
      <w:r w:rsidRPr="002D1F03">
        <w:rPr>
          <w:rFonts w:ascii="Times New Roman" w:eastAsia="宋体" w:hAnsi="Times New Roman" w:cs="Times New Roman"/>
        </w:rPr>
        <w:t>简介（姓名、职称、学位）</w:t>
      </w:r>
      <w:r w:rsidR="009C7F93">
        <w:rPr>
          <w:rFonts w:ascii="Times New Roman" w:eastAsia="宋体" w:hAnsi="Times New Roman" w:cs="Times New Roman" w:hint="eastAsia"/>
        </w:rPr>
        <w:t>以及</w:t>
      </w:r>
      <w:r w:rsidR="00B12D7D">
        <w:rPr>
          <w:rFonts w:ascii="Times New Roman" w:eastAsia="宋体" w:hAnsi="Times New Roman" w:cs="Times New Roman" w:hint="eastAsia"/>
        </w:rPr>
        <w:t>常用</w:t>
      </w:r>
      <w:r w:rsidRPr="002D1F03">
        <w:rPr>
          <w:rFonts w:ascii="Times New Roman" w:eastAsia="宋体" w:hAnsi="Times New Roman" w:cs="Times New Roman"/>
        </w:rPr>
        <w:t>电子信箱。</w:t>
      </w:r>
      <w:r w:rsidRPr="002D1F03">
        <w:rPr>
          <w:rFonts w:ascii="Times New Roman" w:eastAsia="宋体" w:hAnsi="Times New Roman" w:cs="Times New Roman"/>
        </w:rPr>
        <w:cr/>
        <w:t>7.</w:t>
      </w:r>
      <w:r w:rsidRPr="002D1F03">
        <w:rPr>
          <w:rFonts w:ascii="Times New Roman" w:eastAsia="宋体" w:hAnsi="Times New Roman" w:cs="Times New Roman"/>
        </w:rPr>
        <w:t>表要简明，采用三线表，</w:t>
      </w:r>
      <w:proofErr w:type="gramStart"/>
      <w:r w:rsidRPr="002D1F03">
        <w:rPr>
          <w:rFonts w:ascii="Times New Roman" w:eastAsia="宋体" w:hAnsi="Times New Roman" w:cs="Times New Roman"/>
        </w:rPr>
        <w:t>应有表序与</w:t>
      </w:r>
      <w:proofErr w:type="gramEnd"/>
      <w:r w:rsidR="006F4C86">
        <w:rPr>
          <w:rFonts w:ascii="Times New Roman" w:eastAsia="宋体" w:hAnsi="Times New Roman" w:cs="Times New Roman" w:hint="eastAsia"/>
        </w:rPr>
        <w:t>中英文</w:t>
      </w:r>
      <w:r w:rsidRPr="002D1F03">
        <w:rPr>
          <w:rFonts w:ascii="Times New Roman" w:eastAsia="宋体" w:hAnsi="Times New Roman" w:cs="Times New Roman"/>
        </w:rPr>
        <w:t>表题。</w:t>
      </w:r>
      <w:proofErr w:type="gramStart"/>
      <w:r w:rsidRPr="002D1F03">
        <w:rPr>
          <w:rFonts w:ascii="Times New Roman" w:eastAsia="宋体" w:hAnsi="Times New Roman" w:cs="Times New Roman"/>
        </w:rPr>
        <w:t>图要精选</w:t>
      </w:r>
      <w:proofErr w:type="gramEnd"/>
      <w:r w:rsidRPr="002D1F03">
        <w:rPr>
          <w:rFonts w:ascii="Times New Roman" w:eastAsia="宋体" w:hAnsi="Times New Roman" w:cs="Times New Roman"/>
        </w:rPr>
        <w:t>，</w:t>
      </w:r>
      <w:proofErr w:type="gramStart"/>
      <w:r w:rsidRPr="002D1F03">
        <w:rPr>
          <w:rFonts w:ascii="Times New Roman" w:eastAsia="宋体" w:hAnsi="Times New Roman" w:cs="Times New Roman"/>
        </w:rPr>
        <w:t>应有图序与</w:t>
      </w:r>
      <w:proofErr w:type="gramEnd"/>
      <w:r w:rsidR="006F4C86">
        <w:rPr>
          <w:rFonts w:ascii="Times New Roman" w:eastAsia="宋体" w:hAnsi="Times New Roman" w:cs="Times New Roman" w:hint="eastAsia"/>
        </w:rPr>
        <w:t>中英文</w:t>
      </w:r>
      <w:r w:rsidRPr="002D1F03">
        <w:rPr>
          <w:rFonts w:ascii="Times New Roman" w:eastAsia="宋体" w:hAnsi="Times New Roman" w:cs="Times New Roman"/>
        </w:rPr>
        <w:t>图题。插图要求布局合理，比例适当，大小适中，线条精细均匀，主副线分明。照片要求黑白清晰，层次分明。图、表均应插放在文中第一次提到该图、表的正文下面。表</w:t>
      </w:r>
      <w:r w:rsidR="006F4C86">
        <w:rPr>
          <w:rFonts w:ascii="Times New Roman" w:eastAsia="宋体" w:hAnsi="Times New Roman" w:cs="Times New Roman" w:hint="eastAsia"/>
        </w:rPr>
        <w:t>与</w:t>
      </w:r>
      <w:r w:rsidRPr="002D1F03">
        <w:rPr>
          <w:rFonts w:ascii="Times New Roman" w:eastAsia="宋体" w:hAnsi="Times New Roman" w:cs="Times New Roman"/>
        </w:rPr>
        <w:t>图</w:t>
      </w:r>
      <w:r w:rsidR="006F4C86">
        <w:rPr>
          <w:rFonts w:ascii="Times New Roman" w:eastAsia="宋体" w:hAnsi="Times New Roman" w:cs="Times New Roman" w:hint="eastAsia"/>
        </w:rPr>
        <w:t>的</w:t>
      </w:r>
      <w:r w:rsidRPr="002D1F03">
        <w:rPr>
          <w:rFonts w:ascii="Times New Roman" w:eastAsia="宋体" w:hAnsi="Times New Roman" w:cs="Times New Roman"/>
        </w:rPr>
        <w:t>内容</w:t>
      </w:r>
      <w:r w:rsidR="006F4C86">
        <w:rPr>
          <w:rFonts w:ascii="Times New Roman" w:eastAsia="宋体" w:hAnsi="Times New Roman" w:cs="Times New Roman" w:hint="eastAsia"/>
        </w:rPr>
        <w:t>切忌重复</w:t>
      </w:r>
      <w:r w:rsidRPr="002D1F03">
        <w:rPr>
          <w:rFonts w:ascii="Times New Roman" w:eastAsia="宋体" w:hAnsi="Times New Roman" w:cs="Times New Roman"/>
        </w:rPr>
        <w:t>。图表中参数应标明量和单位的符号。数据应有必要的统计分析。</w:t>
      </w:r>
      <w:r w:rsidRPr="002D1F03">
        <w:rPr>
          <w:rFonts w:ascii="Times New Roman" w:eastAsia="宋体" w:hAnsi="Times New Roman" w:cs="Times New Roman"/>
        </w:rPr>
        <w:cr/>
        <w:t>8.</w:t>
      </w:r>
      <w:r w:rsidRPr="002D1F03">
        <w:rPr>
          <w:rFonts w:ascii="Times New Roman" w:eastAsia="宋体" w:hAnsi="Times New Roman" w:cs="Times New Roman"/>
        </w:rPr>
        <w:t>参考文献只择最主要的、最新的、公开发表的列入，其序号按文中出现先后为序编排。著录格式按</w:t>
      </w:r>
      <w:r w:rsidRPr="002D1F03">
        <w:rPr>
          <w:rFonts w:ascii="Times New Roman" w:eastAsia="宋体" w:hAnsi="Times New Roman" w:cs="Times New Roman"/>
        </w:rPr>
        <w:t>GB/T 7714-2015</w:t>
      </w:r>
      <w:r w:rsidRPr="002D1F03">
        <w:rPr>
          <w:rFonts w:ascii="Times New Roman" w:eastAsia="宋体" w:hAnsi="Times New Roman" w:cs="Times New Roman"/>
        </w:rPr>
        <w:t>《信息与文献</w:t>
      </w:r>
      <w:r w:rsidR="00006D15">
        <w:rPr>
          <w:rFonts w:ascii="Times New Roman" w:eastAsia="宋体" w:hAnsi="Times New Roman" w:cs="Times New Roman" w:hint="eastAsia"/>
        </w:rPr>
        <w:t xml:space="preserve">  </w:t>
      </w:r>
      <w:r w:rsidRPr="002D1F03">
        <w:rPr>
          <w:rFonts w:ascii="Times New Roman" w:eastAsia="宋体" w:hAnsi="Times New Roman" w:cs="Times New Roman"/>
        </w:rPr>
        <w:t>参考文献著录规则》编排。</w:t>
      </w:r>
      <w:r w:rsidRPr="002D1F03">
        <w:rPr>
          <w:rFonts w:ascii="Times New Roman" w:eastAsia="宋体" w:hAnsi="Times New Roman" w:cs="Times New Roman"/>
        </w:rPr>
        <w:cr/>
        <w:t>9.</w:t>
      </w:r>
      <w:r w:rsidRPr="002D1F03">
        <w:rPr>
          <w:rFonts w:ascii="Times New Roman" w:eastAsia="宋体" w:hAnsi="Times New Roman" w:cs="Times New Roman"/>
        </w:rPr>
        <w:t>来稿如不符合上述要求，则退还作者修改或重新撰写，合格后再送审。送审通过的稿件，作者在修改后应将修改稿及修改说明的电子文档</w:t>
      </w:r>
      <w:r w:rsidR="001F5427">
        <w:rPr>
          <w:rFonts w:ascii="Times New Roman" w:eastAsia="宋体" w:hAnsi="Times New Roman" w:cs="Times New Roman"/>
        </w:rPr>
        <w:t xml:space="preserve"> (</w:t>
      </w:r>
      <w:r w:rsidRPr="002D1F03">
        <w:rPr>
          <w:rFonts w:ascii="Times New Roman" w:eastAsia="宋体" w:hAnsi="Times New Roman" w:cs="Times New Roman"/>
        </w:rPr>
        <w:t>Word</w:t>
      </w:r>
      <w:r w:rsidRPr="002D1F03">
        <w:rPr>
          <w:rFonts w:ascii="Times New Roman" w:eastAsia="宋体" w:hAnsi="Times New Roman" w:cs="Times New Roman"/>
        </w:rPr>
        <w:t>文档</w:t>
      </w:r>
      <w:r w:rsidR="001F5427">
        <w:rPr>
          <w:rFonts w:ascii="Times New Roman" w:eastAsia="宋体" w:hAnsi="Times New Roman" w:cs="Times New Roman"/>
        </w:rPr>
        <w:t>)</w:t>
      </w:r>
      <w:r w:rsidR="001D5554">
        <w:rPr>
          <w:rFonts w:ascii="Times New Roman" w:eastAsia="宋体" w:hAnsi="Times New Roman" w:cs="Times New Roman" w:hint="eastAsia"/>
        </w:rPr>
        <w:t>上传到本刊网站</w:t>
      </w:r>
      <w:r w:rsidR="00012C83">
        <w:rPr>
          <w:rFonts w:ascii="Times New Roman" w:eastAsia="宋体" w:hAnsi="Times New Roman" w:cs="Times New Roman" w:hint="eastAsia"/>
        </w:rPr>
        <w:t>或</w:t>
      </w:r>
      <w:r w:rsidRPr="002D1F03">
        <w:rPr>
          <w:rFonts w:ascii="Times New Roman" w:eastAsia="宋体" w:hAnsi="Times New Roman" w:cs="Times New Roman"/>
        </w:rPr>
        <w:t>发送至本刊</w:t>
      </w:r>
      <w:r w:rsidR="001D5554">
        <w:rPr>
          <w:rFonts w:ascii="Times New Roman" w:eastAsia="宋体" w:hAnsi="Times New Roman" w:cs="Times New Roman" w:hint="eastAsia"/>
        </w:rPr>
        <w:t>专用</w:t>
      </w:r>
      <w:r w:rsidRPr="002D1F03">
        <w:rPr>
          <w:rFonts w:ascii="Times New Roman" w:eastAsia="宋体" w:hAnsi="Times New Roman" w:cs="Times New Roman"/>
        </w:rPr>
        <w:t>电子信箱</w:t>
      </w:r>
      <w:r w:rsidR="00DF45E9">
        <w:rPr>
          <w:rFonts w:ascii="Times New Roman" w:eastAsia="宋体" w:hAnsi="Times New Roman" w:cs="Times New Roman" w:hint="eastAsia"/>
        </w:rPr>
        <w:t>（</w:t>
      </w:r>
      <w:r w:rsidR="00A96C98" w:rsidRPr="002D1F03">
        <w:rPr>
          <w:rFonts w:ascii="Times New Roman" w:eastAsia="宋体" w:hAnsi="Times New Roman" w:cs="Times New Roman"/>
        </w:rPr>
        <w:t>E-mail:</w:t>
      </w:r>
      <w:r w:rsidR="00DF45E9" w:rsidRPr="002D1F03">
        <w:rPr>
          <w:rFonts w:ascii="Times New Roman" w:eastAsia="宋体" w:hAnsi="Times New Roman" w:cs="Times New Roman"/>
        </w:rPr>
        <w:t>ahnydxxb@163.com</w:t>
      </w:r>
      <w:r w:rsidR="00DF45E9">
        <w:rPr>
          <w:rFonts w:ascii="Times New Roman" w:eastAsia="宋体" w:hAnsi="Times New Roman" w:cs="Times New Roman" w:hint="eastAsia"/>
        </w:rPr>
        <w:t>）</w:t>
      </w:r>
      <w:r w:rsidRPr="002D1F03">
        <w:rPr>
          <w:rFonts w:ascii="Times New Roman" w:eastAsia="宋体" w:hAnsi="Times New Roman" w:cs="Times New Roman"/>
        </w:rPr>
        <w:t>。</w:t>
      </w:r>
      <w:r w:rsidR="00A82B6A">
        <w:rPr>
          <w:rFonts w:ascii="Times New Roman" w:eastAsia="宋体" w:hAnsi="Times New Roman" w:cs="Times New Roman" w:hint="eastAsia"/>
        </w:rPr>
        <w:t>作者文责自负。</w:t>
      </w:r>
      <w:r w:rsidR="00E66396">
        <w:rPr>
          <w:rFonts w:ascii="Times New Roman" w:eastAsia="宋体" w:hAnsi="Times New Roman" w:cs="Times New Roman" w:hint="eastAsia"/>
        </w:rPr>
        <w:t>作者享有</w:t>
      </w:r>
      <w:r w:rsidR="00E66396" w:rsidRPr="00E66396">
        <w:rPr>
          <w:rFonts w:ascii="Times New Roman" w:eastAsia="宋体" w:hAnsi="Times New Roman" w:cs="Times New Roman" w:hint="eastAsia"/>
        </w:rPr>
        <w:t>文稿著作权</w:t>
      </w:r>
      <w:r w:rsidR="00E66396">
        <w:rPr>
          <w:rFonts w:ascii="Times New Roman" w:eastAsia="宋体" w:hAnsi="Times New Roman" w:cs="Times New Roman" w:hint="eastAsia"/>
        </w:rPr>
        <w:t>，须</w:t>
      </w:r>
      <w:r w:rsidR="00E66396" w:rsidRPr="00E66396">
        <w:rPr>
          <w:rFonts w:ascii="Times New Roman" w:eastAsia="宋体" w:hAnsi="Times New Roman" w:cs="Times New Roman" w:hint="eastAsia"/>
        </w:rPr>
        <w:t>无知识产权争议问题。</w:t>
      </w:r>
      <w:r w:rsidRPr="002D1F03">
        <w:rPr>
          <w:rFonts w:ascii="Times New Roman" w:eastAsia="宋体" w:hAnsi="Times New Roman" w:cs="Times New Roman"/>
        </w:rPr>
        <w:t>编辑部有权对采用稿件作非思想性的文字</w:t>
      </w:r>
      <w:r w:rsidR="0078620E">
        <w:rPr>
          <w:rFonts w:ascii="Times New Roman" w:eastAsia="宋体" w:hAnsi="Times New Roman" w:cs="Times New Roman" w:hint="eastAsia"/>
        </w:rPr>
        <w:t>、图表</w:t>
      </w:r>
      <w:r w:rsidRPr="002D1F03">
        <w:rPr>
          <w:rFonts w:ascii="Times New Roman" w:eastAsia="宋体" w:hAnsi="Times New Roman" w:cs="Times New Roman"/>
        </w:rPr>
        <w:t>修改、删节。</w:t>
      </w:r>
      <w:r w:rsidRPr="002D1F03">
        <w:rPr>
          <w:rFonts w:ascii="Times New Roman" w:eastAsia="宋体" w:hAnsi="Times New Roman" w:cs="Times New Roman"/>
        </w:rPr>
        <w:cr/>
        <w:t>10.</w:t>
      </w:r>
      <w:r w:rsidRPr="002D1F03">
        <w:rPr>
          <w:rFonts w:ascii="Times New Roman" w:eastAsia="宋体" w:hAnsi="Times New Roman" w:cs="Times New Roman"/>
        </w:rPr>
        <w:t>请勿一稿多投。稿件经审查同意发表，即</w:t>
      </w:r>
      <w:r w:rsidR="00012C83">
        <w:rPr>
          <w:rFonts w:ascii="Times New Roman" w:eastAsia="宋体" w:hAnsi="Times New Roman" w:cs="Times New Roman" w:hint="eastAsia"/>
        </w:rPr>
        <w:t>根据安排的刊期</w:t>
      </w:r>
      <w:r w:rsidRPr="002D1F03">
        <w:rPr>
          <w:rFonts w:ascii="Times New Roman" w:eastAsia="宋体" w:hAnsi="Times New Roman" w:cs="Times New Roman"/>
        </w:rPr>
        <w:t>通知作者校对和支付版面费。来稿一经发表，即酌致稿酬。如</w:t>
      </w:r>
      <w:r w:rsidRPr="002D1F03">
        <w:rPr>
          <w:rFonts w:ascii="Times New Roman" w:eastAsia="宋体" w:hAnsi="Times New Roman" w:cs="Times New Roman"/>
        </w:rPr>
        <w:t>3</w:t>
      </w:r>
      <w:r w:rsidRPr="002D1F03">
        <w:rPr>
          <w:rFonts w:ascii="Times New Roman" w:eastAsia="宋体" w:hAnsi="Times New Roman" w:cs="Times New Roman"/>
        </w:rPr>
        <w:t>个月内接不到通知，作者可自行处理稿件。未采用的稿件一律不退，请作者自留底稿。</w:t>
      </w:r>
      <w:r w:rsidRPr="002D1F03">
        <w:rPr>
          <w:rFonts w:ascii="Times New Roman" w:eastAsia="宋体" w:hAnsi="Times New Roman" w:cs="Times New Roman"/>
        </w:rPr>
        <w:cr/>
        <w:t>11.</w:t>
      </w:r>
      <w:r w:rsidRPr="002D1F03">
        <w:rPr>
          <w:rFonts w:ascii="Times New Roman" w:eastAsia="宋体" w:hAnsi="Times New Roman" w:cs="Times New Roman"/>
        </w:rPr>
        <w:t>本刊已被国内外数十家权威数据库及文摘刊物收录为固定刊源，一次性支付作者著作权使用费与稿酬。</w:t>
      </w:r>
      <w:r w:rsidR="00F30085">
        <w:rPr>
          <w:rFonts w:ascii="Times New Roman" w:eastAsia="宋体" w:hAnsi="Times New Roman" w:cs="Times New Roman" w:hint="eastAsia"/>
        </w:rPr>
        <w:t>请</w:t>
      </w:r>
      <w:r w:rsidRPr="002D1F03">
        <w:rPr>
          <w:rFonts w:ascii="Times New Roman" w:eastAsia="宋体" w:hAnsi="Times New Roman" w:cs="Times New Roman"/>
        </w:rPr>
        <w:t>作者</w:t>
      </w:r>
      <w:r w:rsidR="00F30085">
        <w:rPr>
          <w:rFonts w:ascii="Times New Roman" w:eastAsia="宋体" w:hAnsi="Times New Roman" w:cs="Times New Roman" w:hint="eastAsia"/>
        </w:rPr>
        <w:t>在注册投</w:t>
      </w:r>
      <w:r w:rsidRPr="002D1F03">
        <w:rPr>
          <w:rFonts w:ascii="Times New Roman" w:eastAsia="宋体" w:hAnsi="Times New Roman" w:cs="Times New Roman"/>
        </w:rPr>
        <w:t>稿时</w:t>
      </w:r>
      <w:r w:rsidR="00F30085">
        <w:rPr>
          <w:rFonts w:ascii="Times New Roman" w:eastAsia="宋体" w:hAnsi="Times New Roman" w:cs="Times New Roman" w:hint="eastAsia"/>
        </w:rPr>
        <w:t>填写并上传</w:t>
      </w:r>
      <w:r w:rsidR="002728D8">
        <w:rPr>
          <w:rFonts w:ascii="Times New Roman" w:eastAsia="宋体" w:hAnsi="Times New Roman" w:cs="Times New Roman" w:hint="eastAsia"/>
        </w:rPr>
        <w:t>第一</w:t>
      </w:r>
      <w:r w:rsidR="002728D8" w:rsidRPr="002D1F03">
        <w:rPr>
          <w:rFonts w:ascii="Times New Roman" w:eastAsia="宋体" w:hAnsi="Times New Roman" w:cs="Times New Roman"/>
        </w:rPr>
        <w:t>作者</w:t>
      </w:r>
      <w:r w:rsidR="002728D8">
        <w:rPr>
          <w:rFonts w:ascii="Times New Roman" w:eastAsia="宋体" w:hAnsi="Times New Roman" w:cs="Times New Roman" w:hint="eastAsia"/>
        </w:rPr>
        <w:t>和通信作者</w:t>
      </w:r>
      <w:r w:rsidR="00F30085">
        <w:rPr>
          <w:rFonts w:ascii="Times New Roman" w:eastAsia="宋体" w:hAnsi="Times New Roman" w:cs="Times New Roman" w:hint="eastAsia"/>
        </w:rPr>
        <w:t>有效签名的“论文著作权专有许可与代理授权书”</w:t>
      </w:r>
      <w:r w:rsidRPr="002D1F03">
        <w:rPr>
          <w:rFonts w:ascii="Times New Roman" w:eastAsia="宋体" w:hAnsi="Times New Roman" w:cs="Times New Roman"/>
        </w:rPr>
        <w:t>。</w:t>
      </w:r>
      <w:r w:rsidRPr="002D1F03">
        <w:rPr>
          <w:rFonts w:ascii="Times New Roman" w:eastAsia="宋体" w:hAnsi="Times New Roman" w:cs="Times New Roman"/>
        </w:rPr>
        <w:cr/>
        <w:t>12.</w:t>
      </w:r>
      <w:proofErr w:type="gramStart"/>
      <w:r w:rsidR="00A2297A">
        <w:rPr>
          <w:rFonts w:ascii="Times New Roman" w:eastAsia="宋体" w:hAnsi="Times New Roman" w:cs="Times New Roman" w:hint="eastAsia"/>
        </w:rPr>
        <w:t>本刊只</w:t>
      </w:r>
      <w:proofErr w:type="gramEnd"/>
      <w:r w:rsidR="00A2297A">
        <w:rPr>
          <w:rFonts w:ascii="Times New Roman" w:eastAsia="宋体" w:hAnsi="Times New Roman" w:cs="Times New Roman" w:hint="eastAsia"/>
        </w:rPr>
        <w:t>受理在线投稿方式，</w:t>
      </w:r>
      <w:r w:rsidRPr="002D1F03">
        <w:rPr>
          <w:rFonts w:ascii="Times New Roman" w:eastAsia="宋体" w:hAnsi="Times New Roman" w:cs="Times New Roman"/>
        </w:rPr>
        <w:t>请作者通过安徽农业大学学报网站</w:t>
      </w:r>
      <w:r w:rsidR="00A2297A">
        <w:rPr>
          <w:rFonts w:ascii="Times New Roman" w:eastAsia="宋体" w:hAnsi="Times New Roman" w:cs="Times New Roman" w:hint="eastAsia"/>
        </w:rPr>
        <w:t>注册</w:t>
      </w:r>
      <w:r w:rsidRPr="002D1F03">
        <w:rPr>
          <w:rFonts w:ascii="Times New Roman" w:eastAsia="宋体" w:hAnsi="Times New Roman" w:cs="Times New Roman"/>
        </w:rPr>
        <w:t>投稿。</w:t>
      </w:r>
      <w:r w:rsidRPr="002D1F03">
        <w:rPr>
          <w:rFonts w:ascii="Times New Roman" w:eastAsia="宋体" w:hAnsi="Times New Roman" w:cs="Times New Roman"/>
        </w:rPr>
        <w:cr/>
        <w:t xml:space="preserve">     http://ahnydxxb.ahau.edu.cn/ch/index.aspx        </w:t>
      </w:r>
    </w:p>
    <w:p w:rsidR="0069665D" w:rsidRPr="002D1F03" w:rsidRDefault="00A2297A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    </w:t>
      </w:r>
      <w:r w:rsidRPr="002D1F03">
        <w:rPr>
          <w:rFonts w:ascii="Times New Roman" w:eastAsia="宋体" w:hAnsi="Times New Roman" w:cs="Times New Roman"/>
        </w:rPr>
        <w:t>通信地址：合肥市长江西路</w:t>
      </w:r>
      <w:r w:rsidRPr="002D1F03">
        <w:rPr>
          <w:rFonts w:ascii="Times New Roman" w:eastAsia="宋体" w:hAnsi="Times New Roman" w:cs="Times New Roman"/>
        </w:rPr>
        <w:t>130</w:t>
      </w:r>
      <w:r w:rsidRPr="002D1F03">
        <w:rPr>
          <w:rFonts w:ascii="Times New Roman" w:eastAsia="宋体" w:hAnsi="Times New Roman" w:cs="Times New Roman"/>
        </w:rPr>
        <w:t>号安徽农业大学学报编辑部，邮政编码：</w:t>
      </w:r>
      <w:r w:rsidRPr="002D1F03">
        <w:rPr>
          <w:rFonts w:ascii="Times New Roman" w:eastAsia="宋体" w:hAnsi="Times New Roman" w:cs="Times New Roman"/>
        </w:rPr>
        <w:t>230036</w:t>
      </w:r>
      <w:r w:rsidRPr="002D1F03">
        <w:rPr>
          <w:rFonts w:ascii="Times New Roman" w:eastAsia="宋体" w:hAnsi="Times New Roman" w:cs="Times New Roman"/>
        </w:rPr>
        <w:t>。</w:t>
      </w:r>
      <w:r w:rsidRPr="002D1F03">
        <w:rPr>
          <w:rFonts w:ascii="Times New Roman" w:eastAsia="宋体" w:hAnsi="Times New Roman" w:cs="Times New Roman"/>
        </w:rPr>
        <w:cr/>
      </w:r>
      <w:r w:rsidR="002D1F03" w:rsidRPr="002D1F03">
        <w:rPr>
          <w:rFonts w:ascii="Times New Roman" w:eastAsia="宋体" w:hAnsi="Times New Roman" w:cs="Times New Roman"/>
        </w:rPr>
        <w:t xml:space="preserve">   </w:t>
      </w:r>
      <w:r>
        <w:rPr>
          <w:rFonts w:ascii="Times New Roman" w:eastAsia="宋体" w:hAnsi="Times New Roman" w:cs="Times New Roman" w:hint="eastAsia"/>
        </w:rPr>
        <w:t xml:space="preserve">  </w:t>
      </w:r>
      <w:r w:rsidR="002D1F03" w:rsidRPr="002D1F03">
        <w:rPr>
          <w:rFonts w:ascii="Times New Roman" w:eastAsia="宋体" w:hAnsi="Times New Roman" w:cs="Times New Roman"/>
        </w:rPr>
        <w:t>联系电话：</w:t>
      </w:r>
      <w:r w:rsidR="002D1F03" w:rsidRPr="002D1F03">
        <w:rPr>
          <w:rFonts w:ascii="Times New Roman" w:eastAsia="宋体" w:hAnsi="Times New Roman" w:cs="Times New Roman"/>
        </w:rPr>
        <w:t>(0551)</w:t>
      </w:r>
      <w:r w:rsidR="001B1B0D" w:rsidRPr="001B1B0D">
        <w:rPr>
          <w:rFonts w:ascii="Times New Roman" w:eastAsia="宋体" w:hAnsi="Times New Roman" w:cs="Times New Roman"/>
        </w:rPr>
        <w:t xml:space="preserve"> </w:t>
      </w:r>
      <w:r w:rsidR="001B1B0D" w:rsidRPr="002D1F03">
        <w:rPr>
          <w:rFonts w:ascii="Times New Roman" w:eastAsia="宋体" w:hAnsi="Times New Roman" w:cs="Times New Roman"/>
        </w:rPr>
        <w:t>65786369</w:t>
      </w:r>
      <w:r w:rsidR="002D1F03" w:rsidRPr="002D1F03">
        <w:rPr>
          <w:rFonts w:ascii="Times New Roman" w:eastAsia="宋体" w:hAnsi="Times New Roman" w:cs="Times New Roman"/>
        </w:rPr>
        <w:t>；</w:t>
      </w:r>
      <w:r w:rsidR="001B1B0D" w:rsidRPr="002D1F03">
        <w:rPr>
          <w:rFonts w:ascii="Times New Roman" w:eastAsia="宋体" w:hAnsi="Times New Roman" w:cs="Times New Roman"/>
        </w:rPr>
        <w:t xml:space="preserve"> 65786705</w:t>
      </w:r>
    </w:p>
    <w:sectPr w:rsidR="0069665D" w:rsidRPr="002D1F03" w:rsidSect="00441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10" w:rsidRDefault="00ED6410" w:rsidP="00AC2F0C">
      <w:r>
        <w:separator/>
      </w:r>
    </w:p>
  </w:endnote>
  <w:endnote w:type="continuationSeparator" w:id="0">
    <w:p w:rsidR="00ED6410" w:rsidRDefault="00ED6410" w:rsidP="00AC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10" w:rsidRDefault="00ED6410" w:rsidP="00AC2F0C">
      <w:r>
        <w:separator/>
      </w:r>
    </w:p>
  </w:footnote>
  <w:footnote w:type="continuationSeparator" w:id="0">
    <w:p w:rsidR="00ED6410" w:rsidRDefault="00ED6410" w:rsidP="00AC2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1F03"/>
    <w:rsid w:val="00006D15"/>
    <w:rsid w:val="00012C83"/>
    <w:rsid w:val="001407CC"/>
    <w:rsid w:val="001574D0"/>
    <w:rsid w:val="001941CB"/>
    <w:rsid w:val="001B1B0D"/>
    <w:rsid w:val="001B2919"/>
    <w:rsid w:val="001D1CFF"/>
    <w:rsid w:val="001D3FD4"/>
    <w:rsid w:val="001D5554"/>
    <w:rsid w:val="001F4B7C"/>
    <w:rsid w:val="001F5427"/>
    <w:rsid w:val="0023020F"/>
    <w:rsid w:val="00235612"/>
    <w:rsid w:val="00244779"/>
    <w:rsid w:val="002512A3"/>
    <w:rsid w:val="002728D8"/>
    <w:rsid w:val="002A2500"/>
    <w:rsid w:val="002D1F03"/>
    <w:rsid w:val="00403CEA"/>
    <w:rsid w:val="004414E6"/>
    <w:rsid w:val="00457AC7"/>
    <w:rsid w:val="00552576"/>
    <w:rsid w:val="0069665D"/>
    <w:rsid w:val="006F4C86"/>
    <w:rsid w:val="007418BC"/>
    <w:rsid w:val="00762153"/>
    <w:rsid w:val="0078620E"/>
    <w:rsid w:val="00825B3B"/>
    <w:rsid w:val="00847260"/>
    <w:rsid w:val="008A6A53"/>
    <w:rsid w:val="008F5FBE"/>
    <w:rsid w:val="009C7F93"/>
    <w:rsid w:val="00A00B4E"/>
    <w:rsid w:val="00A2297A"/>
    <w:rsid w:val="00A36A71"/>
    <w:rsid w:val="00A82B6A"/>
    <w:rsid w:val="00A96C98"/>
    <w:rsid w:val="00AC2F0C"/>
    <w:rsid w:val="00AF71F8"/>
    <w:rsid w:val="00B12D7D"/>
    <w:rsid w:val="00B92B2C"/>
    <w:rsid w:val="00CC4E6E"/>
    <w:rsid w:val="00DF45E9"/>
    <w:rsid w:val="00E66396"/>
    <w:rsid w:val="00ED6410"/>
    <w:rsid w:val="00F3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F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2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2F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shi</cp:lastModifiedBy>
  <cp:revision>47</cp:revision>
  <dcterms:created xsi:type="dcterms:W3CDTF">2020-12-15T01:58:00Z</dcterms:created>
  <dcterms:modified xsi:type="dcterms:W3CDTF">2020-12-31T02:12:00Z</dcterms:modified>
</cp:coreProperties>
</file>